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D5" w:rsidRPr="00A403D5" w:rsidRDefault="00A403D5" w:rsidP="00A403D5">
      <w:pPr>
        <w:ind w:left="708"/>
        <w:rPr>
          <w:rFonts w:ascii="Roboto" w:hAnsi="Roboto" w:cs="Times New Roman"/>
          <w:b/>
          <w:sz w:val="28"/>
          <w:szCs w:val="28"/>
        </w:rPr>
      </w:pPr>
      <w:r w:rsidRPr="00A403D5">
        <w:rPr>
          <w:rFonts w:ascii="Roboto" w:hAnsi="Roboto" w:cs="Times New Roman"/>
          <w:b/>
          <w:sz w:val="28"/>
          <w:szCs w:val="28"/>
        </w:rPr>
        <w:t xml:space="preserve">Пасивни и </w:t>
      </w:r>
      <w:proofErr w:type="spellStart"/>
      <w:r w:rsidRPr="00A403D5">
        <w:rPr>
          <w:rFonts w:ascii="Roboto" w:hAnsi="Roboto" w:cs="Times New Roman"/>
          <w:b/>
          <w:sz w:val="28"/>
          <w:szCs w:val="28"/>
        </w:rPr>
        <w:t>полу</w:t>
      </w:r>
      <w:proofErr w:type="spellEnd"/>
      <w:r w:rsidRPr="00A403D5">
        <w:rPr>
          <w:rFonts w:ascii="Roboto" w:hAnsi="Roboto" w:cs="Times New Roman"/>
          <w:b/>
          <w:sz w:val="28"/>
          <w:szCs w:val="28"/>
        </w:rPr>
        <w:t>-пасивни доходи</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 xml:space="preserve">Пътищата към финансова свобода: Как да разберем и овладеем пасивните и </w:t>
      </w:r>
      <w:hyperlink r:id="rId5" w:history="1">
        <w:proofErr w:type="spellStart"/>
        <w:r w:rsidRPr="00A403D5">
          <w:rPr>
            <w:rStyle w:val="Hyperlink"/>
            <w:rFonts w:ascii="Roboto" w:hAnsi="Roboto" w:cs="Times New Roman"/>
            <w:b/>
            <w:sz w:val="28"/>
            <w:szCs w:val="28"/>
          </w:rPr>
          <w:t>полу</w:t>
        </w:r>
        <w:proofErr w:type="spellEnd"/>
        <w:r w:rsidRPr="00A403D5">
          <w:rPr>
            <w:rStyle w:val="Hyperlink"/>
            <w:rFonts w:ascii="Roboto" w:hAnsi="Roboto" w:cs="Times New Roman"/>
            <w:b/>
            <w:sz w:val="28"/>
            <w:szCs w:val="28"/>
          </w:rPr>
          <w:t>-пасивните доходи</w:t>
        </w:r>
      </w:hyperlink>
      <w:r>
        <w:rPr>
          <w:rFonts w:ascii="Roboto" w:hAnsi="Roboto" w:cs="Times New Roman"/>
          <w:noProof/>
          <w:sz w:val="28"/>
          <w:szCs w:val="28"/>
          <w:lang w:eastAsia="bg-BG"/>
        </w:rPr>
        <w:drawing>
          <wp:anchor distT="0" distB="0" distL="114300" distR="114300" simplePos="0" relativeHeight="251658240" behindDoc="0" locked="0" layoutInCell="1" allowOverlap="1">
            <wp:simplePos x="0" y="0"/>
            <wp:positionH relativeFrom="column">
              <wp:posOffset>3282950</wp:posOffset>
            </wp:positionH>
            <wp:positionV relativeFrom="paragraph">
              <wp:posOffset>217170</wp:posOffset>
            </wp:positionV>
            <wp:extent cx="2106930" cy="21069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ългова спирала Кредитна спирала.png"/>
                    <pic:cNvPicPr/>
                  </pic:nvPicPr>
                  <pic:blipFill>
                    <a:blip r:embed="rId6">
                      <a:extLst>
                        <a:ext uri="{28A0092B-C50C-407E-A947-70E740481C1C}">
                          <a14:useLocalDpi xmlns:a14="http://schemas.microsoft.com/office/drawing/2010/main" val="0"/>
                        </a:ext>
                      </a:extLst>
                    </a:blip>
                    <a:stretch>
                      <a:fillRect/>
                    </a:stretch>
                  </pic:blipFill>
                  <pic:spPr>
                    <a:xfrm>
                      <a:off x="0" y="0"/>
                      <a:ext cx="2106930" cy="2106930"/>
                    </a:xfrm>
                    <a:prstGeom prst="rect">
                      <a:avLst/>
                    </a:prstGeom>
                  </pic:spPr>
                </pic:pic>
              </a:graphicData>
            </a:graphic>
            <wp14:sizeRelH relativeFrom="page">
              <wp14:pctWidth>0</wp14:pctWidth>
            </wp14:sizeRelH>
            <wp14:sizeRelV relativeFrom="page">
              <wp14:pctHeight>0</wp14:pctHeight>
            </wp14:sizeRelV>
          </wp:anchor>
        </w:drawing>
      </w: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Всички сме чували за тях. Думите „пасивен доход“ често звучат като далечна утопия, шепот на финансова независимост, който се носи в корпоративните коридори и сред забързания трафик на градския живот. Представете си картина: сутрин се събуждате, без да алармата ви крещи в лицето, без да бързате да стигнете до работа. Вместо това, докато пиете сутрешното си кафе, вие проверявате банковата си сметка и виждате, че тя се е увеличила – не защото сте положили усилия през последните осем часа, а защото вашите активи са работили за вас. Звучи като мечта, нали?</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 xml:space="preserve">Но какво всъщност се крие зад това понятие? Дали е само мит, достъпен за шепа хора с милиони в банкови сметки, или е постижима </w:t>
      </w:r>
      <w:hyperlink r:id="rId7" w:history="1">
        <w:r w:rsidRPr="00A403D5">
          <w:rPr>
            <w:rStyle w:val="Hyperlink"/>
            <w:rFonts w:ascii="Roboto" w:hAnsi="Roboto" w:cs="Times New Roman"/>
            <w:b/>
            <w:sz w:val="28"/>
            <w:szCs w:val="28"/>
          </w:rPr>
          <w:t>реалност за всеки, готов да инвестира време</w:t>
        </w:r>
      </w:hyperlink>
      <w:r w:rsidRPr="00A403D5">
        <w:rPr>
          <w:rFonts w:ascii="Roboto" w:hAnsi="Roboto" w:cs="Times New Roman"/>
          <w:sz w:val="28"/>
          <w:szCs w:val="28"/>
        </w:rPr>
        <w:t xml:space="preserve">, знания и усилие в правилната посока? Истината е, че пасивният и </w:t>
      </w:r>
      <w:proofErr w:type="spellStart"/>
      <w:r w:rsidRPr="00A403D5">
        <w:rPr>
          <w:rFonts w:ascii="Roboto" w:hAnsi="Roboto" w:cs="Times New Roman"/>
          <w:sz w:val="28"/>
          <w:szCs w:val="28"/>
        </w:rPr>
        <w:t>полу</w:t>
      </w:r>
      <w:proofErr w:type="spellEnd"/>
      <w:r w:rsidRPr="00A403D5">
        <w:rPr>
          <w:rFonts w:ascii="Roboto" w:hAnsi="Roboto" w:cs="Times New Roman"/>
          <w:sz w:val="28"/>
          <w:szCs w:val="28"/>
        </w:rPr>
        <w:t>-пасивният доход не са магия. Те са наука, стратегия и най-вече – начин на мислене. Те са фундаментът, върху който много хора изграждат пътя си към финансова свобода, превръщайки работното време от задължение в избор.</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 xml:space="preserve">В тази статия ще разгледаме дълбочината на този феномен. Ще се потопим в това, което отличава пасивните от </w:t>
      </w:r>
      <w:proofErr w:type="spellStart"/>
      <w:r w:rsidRPr="00A403D5">
        <w:rPr>
          <w:rFonts w:ascii="Roboto" w:hAnsi="Roboto" w:cs="Times New Roman"/>
          <w:sz w:val="28"/>
          <w:szCs w:val="28"/>
        </w:rPr>
        <w:t>полу</w:t>
      </w:r>
      <w:proofErr w:type="spellEnd"/>
      <w:r w:rsidRPr="00A403D5">
        <w:rPr>
          <w:rFonts w:ascii="Roboto" w:hAnsi="Roboto" w:cs="Times New Roman"/>
          <w:sz w:val="28"/>
          <w:szCs w:val="28"/>
        </w:rPr>
        <w:t>-пасивните доходи, ще развенчаем някои от най-често срещаните митове и ще предложим конкретни, приложими пътеки, които могат да ви помогнат да започнете своето пътуване. Защото финансовата свобода не е дестинация, а пътуване, което започва с една-единствена крачка.</w:t>
      </w:r>
    </w:p>
    <w:p w:rsidR="00A403D5" w:rsidRPr="00A403D5" w:rsidRDefault="00A403D5" w:rsidP="00A403D5">
      <w:pPr>
        <w:ind w:left="708"/>
        <w:rPr>
          <w:rFonts w:ascii="Roboto" w:hAnsi="Roboto" w:cs="Times New Roman"/>
          <w:sz w:val="28"/>
          <w:szCs w:val="28"/>
        </w:rPr>
      </w:pPr>
      <w:r>
        <w:rPr>
          <w:rFonts w:ascii="Roboto" w:hAnsi="Roboto" w:cs="Times New Roman"/>
          <w:noProof/>
          <w:sz w:val="28"/>
          <w:szCs w:val="28"/>
          <w:lang w:eastAsia="bg-BG"/>
        </w:rPr>
        <w:lastRenderedPageBreak/>
        <w:drawing>
          <wp:anchor distT="0" distB="0" distL="114300" distR="114300" simplePos="0" relativeHeight="251659264" behindDoc="0" locked="0" layoutInCell="1" allowOverlap="1">
            <wp:simplePos x="0" y="0"/>
            <wp:positionH relativeFrom="column">
              <wp:posOffset>450850</wp:posOffset>
            </wp:positionH>
            <wp:positionV relativeFrom="paragraph">
              <wp:posOffset>1905</wp:posOffset>
            </wp:positionV>
            <wp:extent cx="1908810" cy="19088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асивни доходи.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10" cy="1908810"/>
                    </a:xfrm>
                    <a:prstGeom prst="rect">
                      <a:avLst/>
                    </a:prstGeom>
                  </pic:spPr>
                </pic:pic>
              </a:graphicData>
            </a:graphic>
            <wp14:sizeRelH relativeFrom="page">
              <wp14:pctWidth>0</wp14:pctWidth>
            </wp14:sizeRelH>
            <wp14:sizeRelV relativeFrom="page">
              <wp14:pctHeight>0</wp14:pctHeight>
            </wp14:sizeRelV>
          </wp:anchor>
        </w:drawing>
      </w:r>
    </w:p>
    <w:p w:rsidR="00A403D5" w:rsidRPr="00A403D5" w:rsidRDefault="00A403D5" w:rsidP="00A403D5">
      <w:pPr>
        <w:ind w:left="708"/>
        <w:rPr>
          <w:rFonts w:ascii="Roboto" w:hAnsi="Roboto" w:cs="Times New Roman"/>
          <w:b/>
          <w:sz w:val="28"/>
          <w:szCs w:val="28"/>
        </w:rPr>
      </w:pPr>
      <w:r w:rsidRPr="00A403D5">
        <w:rPr>
          <w:rFonts w:ascii="Roboto" w:hAnsi="Roboto" w:cs="Times New Roman"/>
          <w:b/>
          <w:sz w:val="28"/>
          <w:szCs w:val="28"/>
        </w:rPr>
        <w:t>Митът за пълната пасивност: Защо няма „лесни пари“</w:t>
      </w: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Често срещано погрешно схващане е, че пасивният доход е нещо, което се случва от само себе си – без никакви усилия. Много хора си представят, че просто пускат няколко долара в някаква схема и вълшебно стават богати. За съжаление, реалността е далеч по-прозаична, но и далеч по-удовлетворяваща.</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hyperlink r:id="rId9" w:history="1">
        <w:r w:rsidRPr="00A403D5">
          <w:rPr>
            <w:rStyle w:val="Hyperlink"/>
            <w:rFonts w:ascii="Roboto" w:hAnsi="Roboto" w:cs="Times New Roman"/>
            <w:sz w:val="28"/>
            <w:szCs w:val="28"/>
          </w:rPr>
          <w:t>Пасивният доход</w:t>
        </w:r>
      </w:hyperlink>
      <w:r w:rsidRPr="00A403D5">
        <w:rPr>
          <w:rFonts w:ascii="Roboto" w:hAnsi="Roboto" w:cs="Times New Roman"/>
          <w:sz w:val="28"/>
          <w:szCs w:val="28"/>
        </w:rPr>
        <w:t xml:space="preserve"> е основан на система, която е създадена и автоматизирана да генерира приходи без пряка, ежедневна намеса. Но самото създаване на тази система изисква огромно количество начален труд, време и често – значителна инвестиция. Психологическата разлика тук е, че вместо да разменяте време за пари (както е при традиционната работа), вие разменяте начално усилие за дългосрочна възвръщаемост.</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Pr>
          <w:rFonts w:ascii="Roboto" w:hAnsi="Roboto" w:cs="Times New Roman"/>
          <w:noProof/>
          <w:sz w:val="28"/>
          <w:szCs w:val="28"/>
          <w:lang w:eastAsia="bg-BG"/>
        </w:rPr>
        <w:drawing>
          <wp:anchor distT="0" distB="0" distL="114300" distR="114300" simplePos="0" relativeHeight="251660288" behindDoc="0" locked="0" layoutInCell="1" allowOverlap="1" wp14:anchorId="7787DB76" wp14:editId="31FB3F0B">
            <wp:simplePos x="0" y="0"/>
            <wp:positionH relativeFrom="column">
              <wp:posOffset>3221355</wp:posOffset>
            </wp:positionH>
            <wp:positionV relativeFrom="paragraph">
              <wp:posOffset>1764665</wp:posOffset>
            </wp:positionV>
            <wp:extent cx="2190115" cy="2190115"/>
            <wp:effectExtent l="0" t="0" r="0" b="0"/>
            <wp:wrapSquare wrapText="bothSides"/>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sive income Пасивни доходи Beden Bogat COM (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0115" cy="2190115"/>
                    </a:xfrm>
                    <a:prstGeom prst="rect">
                      <a:avLst/>
                    </a:prstGeom>
                  </pic:spPr>
                </pic:pic>
              </a:graphicData>
            </a:graphic>
            <wp14:sizeRelH relativeFrom="page">
              <wp14:pctWidth>0</wp14:pctWidth>
            </wp14:sizeRelH>
            <wp14:sizeRelV relativeFrom="page">
              <wp14:pctHeight>0</wp14:pctHeight>
            </wp14:sizeRelV>
          </wp:anchor>
        </w:drawing>
      </w:r>
      <w:r w:rsidRPr="00A403D5">
        <w:rPr>
          <w:rFonts w:ascii="Roboto" w:hAnsi="Roboto" w:cs="Times New Roman"/>
          <w:sz w:val="28"/>
          <w:szCs w:val="28"/>
        </w:rPr>
        <w:t>Помислете за един писател, който прекарва месеци, дори години, в писането на книга. Този процес е интензивен, изисква фокус, креативност и упоритост. Но след като книгата е публикувана, тя започва да генерира приходи от продажби, независимо дали авторът спи, пътува или работи по следващия си проект. Същото важи и за създателя на онлайн курс, който инвестира стотици часове в записване и редактиране на съдържанието. След като курсът е пуснат в продажба, приходите продължават да текат с минимални допълнителни усилия за поддръжка.</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b/>
          <w:sz w:val="28"/>
          <w:szCs w:val="28"/>
        </w:rPr>
      </w:pPr>
      <w:r w:rsidRPr="00A403D5">
        <w:rPr>
          <w:rFonts w:ascii="Roboto" w:hAnsi="Roboto" w:cs="Times New Roman"/>
          <w:b/>
          <w:sz w:val="28"/>
          <w:szCs w:val="28"/>
        </w:rPr>
        <w:t xml:space="preserve">Това е и ключовата разлика между пасивен и </w:t>
      </w:r>
      <w:proofErr w:type="spellStart"/>
      <w:r w:rsidRPr="00A403D5">
        <w:rPr>
          <w:rFonts w:ascii="Roboto" w:hAnsi="Roboto" w:cs="Times New Roman"/>
          <w:b/>
          <w:sz w:val="28"/>
          <w:szCs w:val="28"/>
        </w:rPr>
        <w:t>полу</w:t>
      </w:r>
      <w:proofErr w:type="spellEnd"/>
      <w:r w:rsidRPr="00A403D5">
        <w:rPr>
          <w:rFonts w:ascii="Roboto" w:hAnsi="Roboto" w:cs="Times New Roman"/>
          <w:b/>
          <w:sz w:val="28"/>
          <w:szCs w:val="28"/>
        </w:rPr>
        <w:t>-пасивен доход.</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lastRenderedPageBreak/>
        <w:t>Пасивният доход е резултат от активи, които работят за вас. Класически примери са приходите от дивиденти от акции, наем от имоти, лихви от спестовни сметки или приходи от авторски права. Веднъж след като инвестицията е направена, поддръжката е минимална.</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hyperlink r:id="rId12" w:history="1">
        <w:proofErr w:type="spellStart"/>
        <w:r w:rsidRPr="00A403D5">
          <w:rPr>
            <w:rStyle w:val="Hyperlink"/>
            <w:rFonts w:ascii="Roboto" w:hAnsi="Roboto" w:cs="Times New Roman"/>
            <w:sz w:val="28"/>
            <w:szCs w:val="28"/>
          </w:rPr>
          <w:t>Полу</w:t>
        </w:r>
        <w:proofErr w:type="spellEnd"/>
        <w:r w:rsidRPr="00A403D5">
          <w:rPr>
            <w:rStyle w:val="Hyperlink"/>
            <w:rFonts w:ascii="Roboto" w:hAnsi="Roboto" w:cs="Times New Roman"/>
            <w:sz w:val="28"/>
            <w:szCs w:val="28"/>
          </w:rPr>
          <w:t>-пасивният доход</w:t>
        </w:r>
      </w:hyperlink>
      <w:r w:rsidRPr="00A403D5">
        <w:rPr>
          <w:rFonts w:ascii="Roboto" w:hAnsi="Roboto" w:cs="Times New Roman"/>
          <w:sz w:val="28"/>
          <w:szCs w:val="28"/>
        </w:rPr>
        <w:t xml:space="preserve">, от друга страна, изисква периодична, но не постоянна, намеса. Примерите, които споменахме по-горе – онлайн курсове, блогове, </w:t>
      </w:r>
      <w:proofErr w:type="spellStart"/>
      <w:r w:rsidRPr="00A403D5">
        <w:rPr>
          <w:rFonts w:ascii="Roboto" w:hAnsi="Roboto" w:cs="Times New Roman"/>
          <w:sz w:val="28"/>
          <w:szCs w:val="28"/>
        </w:rPr>
        <w:t>YouTube</w:t>
      </w:r>
      <w:proofErr w:type="spellEnd"/>
      <w:r w:rsidRPr="00A403D5">
        <w:rPr>
          <w:rFonts w:ascii="Roboto" w:hAnsi="Roboto" w:cs="Times New Roman"/>
          <w:sz w:val="28"/>
          <w:szCs w:val="28"/>
        </w:rPr>
        <w:t xml:space="preserve"> канали или електронни книги – попадат точно в тази категория. След като първоначалното усилие е положено, вие все още трябва да отделяте време за маркетинг, актуализации, отговори на въпроси на клиенти или създаване на ново съдържание, за да поддържате потока от приходи.</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 xml:space="preserve">Разбирането на тази разлика е критично. То ви предпазва от разочарованието, че „нищо не се случва“, и ви помага да оцените важността на последователните усилия. Никой не се събужда един ден с </w:t>
      </w:r>
      <w:hyperlink r:id="rId13" w:history="1">
        <w:r w:rsidRPr="00A403D5">
          <w:rPr>
            <w:rStyle w:val="Hyperlink"/>
            <w:rFonts w:ascii="Roboto" w:hAnsi="Roboto" w:cs="Times New Roman"/>
            <w:sz w:val="28"/>
            <w:szCs w:val="28"/>
          </w:rPr>
          <w:t>пасивен доход</w:t>
        </w:r>
      </w:hyperlink>
      <w:r w:rsidRPr="00A403D5">
        <w:rPr>
          <w:rFonts w:ascii="Roboto" w:hAnsi="Roboto" w:cs="Times New Roman"/>
          <w:sz w:val="28"/>
          <w:szCs w:val="28"/>
        </w:rPr>
        <w:t>. Той се изгражда тухла по тухла, с търпение и постоянство.</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Пътеките към пасивното богатство: Конкретни стъпки и стратегии</w:t>
      </w: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 xml:space="preserve">След като развенчахме мита, нека се фокусираме върху практиката. Какви са реалните пътища, по които можете да поемете, за да изградите своите източници на пасивен и </w:t>
      </w:r>
      <w:proofErr w:type="spellStart"/>
      <w:r w:rsidRPr="00A403D5">
        <w:rPr>
          <w:rFonts w:ascii="Roboto" w:hAnsi="Roboto" w:cs="Times New Roman"/>
          <w:sz w:val="28"/>
          <w:szCs w:val="28"/>
        </w:rPr>
        <w:t>полу</w:t>
      </w:r>
      <w:proofErr w:type="spellEnd"/>
      <w:r w:rsidRPr="00A403D5">
        <w:rPr>
          <w:rFonts w:ascii="Roboto" w:hAnsi="Roboto" w:cs="Times New Roman"/>
          <w:sz w:val="28"/>
          <w:szCs w:val="28"/>
        </w:rPr>
        <w:t>-пасивен доход? Важно е да запомните, че няма универсален отговор. Най-добрият път за вас зависи от вашите умения, интереси, финансово състояние и готовност да поемете риск.</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 xml:space="preserve">1. Инвестиции в акции и </w:t>
      </w:r>
      <w:hyperlink r:id="rId14" w:history="1">
        <w:r w:rsidRPr="00A403D5">
          <w:rPr>
            <w:rStyle w:val="Hyperlink"/>
            <w:rFonts w:ascii="Roboto" w:hAnsi="Roboto" w:cs="Times New Roman"/>
            <w:sz w:val="28"/>
            <w:szCs w:val="28"/>
          </w:rPr>
          <w:t>ценни книжа</w:t>
        </w:r>
      </w:hyperlink>
      <w:r w:rsidRPr="00A403D5">
        <w:rPr>
          <w:rFonts w:ascii="Roboto" w:hAnsi="Roboto" w:cs="Times New Roman"/>
          <w:sz w:val="28"/>
          <w:szCs w:val="28"/>
        </w:rPr>
        <w:t xml:space="preserve">. Това е един от най-класическите методи за генериране на пасивен доход. Чрез закупуване на акции на компании, които изплащат дивиденти, вие ставате техен съсобственик и получавате част от печалбата им. Приходите от дивиденти са идеална форма на пасивен доход, тъй като не изискват никакво усилие от ваша страна, освен първоначалната инвестиция. Друг вариант е да инвестирате в </w:t>
      </w:r>
      <w:hyperlink r:id="rId15" w:history="1">
        <w:r w:rsidRPr="00A403D5">
          <w:rPr>
            <w:rStyle w:val="Hyperlink"/>
            <w:rFonts w:ascii="Roboto" w:hAnsi="Roboto" w:cs="Times New Roman"/>
            <w:sz w:val="28"/>
            <w:szCs w:val="28"/>
          </w:rPr>
          <w:t>индексни фондове (ETF),</w:t>
        </w:r>
      </w:hyperlink>
      <w:r w:rsidRPr="00A403D5">
        <w:rPr>
          <w:rFonts w:ascii="Roboto" w:hAnsi="Roboto" w:cs="Times New Roman"/>
          <w:sz w:val="28"/>
          <w:szCs w:val="28"/>
        </w:rPr>
        <w:t xml:space="preserve"> които предоставят диверсификация и </w:t>
      </w:r>
      <w:r w:rsidRPr="00A403D5">
        <w:rPr>
          <w:rFonts w:ascii="Roboto" w:hAnsi="Roboto" w:cs="Times New Roman"/>
          <w:sz w:val="28"/>
          <w:szCs w:val="28"/>
        </w:rPr>
        <w:lastRenderedPageBreak/>
        <w:t>намаляват риска, без да се налага да проучвате отделни компании. Инвестирането изисква проучване и познания, но с правилните инструменти и стратегия може да бъде изключително доходоносно в дългосрочен план.</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2. Недвижими имоти. Приходите от наем са класически пример за пасивен доход. Купуването на имот и отдаването му под наем може да генерира стабилен месечен поток от приходи. Този метод изисква голям начален капитал и може да бъде свързан с предизвикателства като поддръжка на имота, търсене на наематели и справяне с възможни проблеми. Въпреки това, за мнозина, това е изключително сигурен и печеливш начин за изграждане на дългосрочно богатство. Алтернатива е инвестицията във фондове за инвестиции в недвижими имоти (</w:t>
      </w:r>
      <w:proofErr w:type="spellStart"/>
      <w:r w:rsidRPr="00A403D5">
        <w:rPr>
          <w:rFonts w:ascii="Roboto" w:hAnsi="Roboto" w:cs="Times New Roman"/>
          <w:sz w:val="28"/>
          <w:szCs w:val="28"/>
        </w:rPr>
        <w:t>REITs</w:t>
      </w:r>
      <w:proofErr w:type="spellEnd"/>
      <w:r w:rsidRPr="00A403D5">
        <w:rPr>
          <w:rFonts w:ascii="Roboto" w:hAnsi="Roboto" w:cs="Times New Roman"/>
          <w:sz w:val="28"/>
          <w:szCs w:val="28"/>
        </w:rPr>
        <w:t>), които позволяват на инвеститорите да получават приходи от наем, без да притежават физически имот.</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 xml:space="preserve">3. Създаване на дигитални продукти. Този метод е перфектен за хората, които разполагат с ценни знания или умения. Електронни книги, онлайн курсове, шаблони за дизайн, приложения или </w:t>
      </w:r>
      <w:proofErr w:type="spellStart"/>
      <w:r w:rsidRPr="00A403D5">
        <w:rPr>
          <w:rFonts w:ascii="Roboto" w:hAnsi="Roboto" w:cs="Times New Roman"/>
          <w:sz w:val="28"/>
          <w:szCs w:val="28"/>
        </w:rPr>
        <w:t>сток</w:t>
      </w:r>
      <w:proofErr w:type="spellEnd"/>
      <w:r w:rsidRPr="00A403D5">
        <w:rPr>
          <w:rFonts w:ascii="Roboto" w:hAnsi="Roboto" w:cs="Times New Roman"/>
          <w:sz w:val="28"/>
          <w:szCs w:val="28"/>
        </w:rPr>
        <w:t xml:space="preserve"> фотографии са все дигитални продукти, които се създават веднъж, но могат да се продават отново и отново, с минимални разходи за поддръжка. Това е пример за </w:t>
      </w:r>
      <w:proofErr w:type="spellStart"/>
      <w:r w:rsidRPr="00A403D5">
        <w:rPr>
          <w:rFonts w:ascii="Roboto" w:hAnsi="Roboto" w:cs="Times New Roman"/>
          <w:sz w:val="28"/>
          <w:szCs w:val="28"/>
        </w:rPr>
        <w:t>полу</w:t>
      </w:r>
      <w:proofErr w:type="spellEnd"/>
      <w:r w:rsidRPr="00A403D5">
        <w:rPr>
          <w:rFonts w:ascii="Roboto" w:hAnsi="Roboto" w:cs="Times New Roman"/>
          <w:sz w:val="28"/>
          <w:szCs w:val="28"/>
        </w:rPr>
        <w:t xml:space="preserve">-пасивен доход, тъй като изисква </w:t>
      </w:r>
      <w:hyperlink r:id="rId16" w:history="1">
        <w:r w:rsidRPr="00A403D5">
          <w:rPr>
            <w:rStyle w:val="Hyperlink"/>
            <w:rFonts w:ascii="Roboto" w:hAnsi="Roboto" w:cs="Times New Roman"/>
            <w:sz w:val="28"/>
            <w:szCs w:val="28"/>
          </w:rPr>
          <w:t>маркетинг и актуализации</w:t>
        </w:r>
      </w:hyperlink>
      <w:r w:rsidRPr="00A403D5">
        <w:rPr>
          <w:rFonts w:ascii="Roboto" w:hAnsi="Roboto" w:cs="Times New Roman"/>
          <w:sz w:val="28"/>
          <w:szCs w:val="28"/>
        </w:rPr>
        <w:t>, но първоначалната инвестиция на време и енергия е това, което прави магията. Ключът тук е да създадете нещо, което решава проблем или предоставя стойност на голям брой хора.</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4. Партньорски маркетинг (</w:t>
      </w:r>
      <w:proofErr w:type="spellStart"/>
      <w:r w:rsidRPr="00A403D5">
        <w:rPr>
          <w:rFonts w:ascii="Roboto" w:hAnsi="Roboto" w:cs="Times New Roman"/>
          <w:sz w:val="28"/>
          <w:szCs w:val="28"/>
        </w:rPr>
        <w:t>Affiliate</w:t>
      </w:r>
      <w:proofErr w:type="spellEnd"/>
      <w:r w:rsidRPr="00A403D5">
        <w:rPr>
          <w:rFonts w:ascii="Roboto" w:hAnsi="Roboto" w:cs="Times New Roman"/>
          <w:sz w:val="28"/>
          <w:szCs w:val="28"/>
        </w:rPr>
        <w:t xml:space="preserve"> </w:t>
      </w:r>
      <w:proofErr w:type="spellStart"/>
      <w:r w:rsidRPr="00A403D5">
        <w:rPr>
          <w:rFonts w:ascii="Roboto" w:hAnsi="Roboto" w:cs="Times New Roman"/>
          <w:sz w:val="28"/>
          <w:szCs w:val="28"/>
        </w:rPr>
        <w:t>Marketing</w:t>
      </w:r>
      <w:proofErr w:type="spellEnd"/>
      <w:r w:rsidRPr="00A403D5">
        <w:rPr>
          <w:rFonts w:ascii="Roboto" w:hAnsi="Roboto" w:cs="Times New Roman"/>
          <w:sz w:val="28"/>
          <w:szCs w:val="28"/>
        </w:rPr>
        <w:t xml:space="preserve">). Ако имате блог, уебсайт или силно присъствие в социалните медии, можете да печелите комисионни, като популяризирате продукти на други компании. След като публикувате преглед, статия или видео за даден продукт, вашата публика може да кликне върху уникален линк и да направи покупка. Вие получавате процент от продажбата, без да се налага да съхранявате инвентар или да се занимавате с обслужване на клиенти. Това е отлична форма на </w:t>
      </w:r>
      <w:hyperlink r:id="rId17" w:history="1">
        <w:proofErr w:type="spellStart"/>
        <w:r w:rsidRPr="00A403D5">
          <w:rPr>
            <w:rStyle w:val="Hyperlink"/>
            <w:rFonts w:ascii="Roboto" w:hAnsi="Roboto" w:cs="Times New Roman"/>
            <w:sz w:val="28"/>
            <w:szCs w:val="28"/>
          </w:rPr>
          <w:t>полу</w:t>
        </w:r>
        <w:proofErr w:type="spellEnd"/>
        <w:r w:rsidRPr="00A403D5">
          <w:rPr>
            <w:rStyle w:val="Hyperlink"/>
            <w:rFonts w:ascii="Roboto" w:hAnsi="Roboto" w:cs="Times New Roman"/>
            <w:sz w:val="28"/>
            <w:szCs w:val="28"/>
          </w:rPr>
          <w:t>-пасивен доход</w:t>
        </w:r>
      </w:hyperlink>
      <w:r w:rsidRPr="00A403D5">
        <w:rPr>
          <w:rFonts w:ascii="Roboto" w:hAnsi="Roboto" w:cs="Times New Roman"/>
          <w:sz w:val="28"/>
          <w:szCs w:val="28"/>
        </w:rPr>
        <w:t>, тъй като изисква първоначално усилие за създаване на съдържание и изграждане на доверие с вашата аудитория.</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 xml:space="preserve">5. Инвестиции в P2P </w:t>
      </w:r>
      <w:hyperlink r:id="rId18" w:history="1">
        <w:r w:rsidRPr="00A403D5">
          <w:rPr>
            <w:rStyle w:val="Hyperlink"/>
            <w:rFonts w:ascii="Roboto" w:hAnsi="Roboto" w:cs="Times New Roman"/>
            <w:sz w:val="28"/>
            <w:szCs w:val="28"/>
          </w:rPr>
          <w:t>кредитиране</w:t>
        </w:r>
      </w:hyperlink>
      <w:r w:rsidRPr="00A403D5">
        <w:rPr>
          <w:rFonts w:ascii="Roboto" w:hAnsi="Roboto" w:cs="Times New Roman"/>
          <w:sz w:val="28"/>
          <w:szCs w:val="28"/>
        </w:rPr>
        <w:t xml:space="preserve"> (</w:t>
      </w:r>
      <w:proofErr w:type="spellStart"/>
      <w:r w:rsidRPr="00A403D5">
        <w:rPr>
          <w:rFonts w:ascii="Roboto" w:hAnsi="Roboto" w:cs="Times New Roman"/>
          <w:sz w:val="28"/>
          <w:szCs w:val="28"/>
        </w:rPr>
        <w:t>Peer-to-Peer</w:t>
      </w:r>
      <w:proofErr w:type="spellEnd"/>
      <w:r w:rsidRPr="00A403D5">
        <w:rPr>
          <w:rFonts w:ascii="Roboto" w:hAnsi="Roboto" w:cs="Times New Roman"/>
          <w:sz w:val="28"/>
          <w:szCs w:val="28"/>
        </w:rPr>
        <w:t xml:space="preserve"> </w:t>
      </w:r>
      <w:proofErr w:type="spellStart"/>
      <w:r w:rsidRPr="00A403D5">
        <w:rPr>
          <w:rFonts w:ascii="Roboto" w:hAnsi="Roboto" w:cs="Times New Roman"/>
          <w:sz w:val="28"/>
          <w:szCs w:val="28"/>
        </w:rPr>
        <w:t>Lending</w:t>
      </w:r>
      <w:proofErr w:type="spellEnd"/>
      <w:r w:rsidRPr="00A403D5">
        <w:rPr>
          <w:rFonts w:ascii="Roboto" w:hAnsi="Roboto" w:cs="Times New Roman"/>
          <w:sz w:val="28"/>
          <w:szCs w:val="28"/>
        </w:rPr>
        <w:t>). Тази новаторска форма на инвестиране ви позволява да отпускате заеми на други хора или малки бизнеси чрез онлайн платформи. Вие получавате лихви върху отпуснатия заем, което генерира пасивен доход. Рискът е, че заемателят може да не върне парите, но платформите за P2P кредитиране често имат механизми за намаляване на този риск. Това е един от начините да получите по-висока възвръщаемост от традиционните спестовни сметки.</w:t>
      </w:r>
    </w:p>
    <w:p w:rsidR="00A403D5" w:rsidRPr="00A403D5" w:rsidRDefault="00A403D5" w:rsidP="00A403D5">
      <w:pPr>
        <w:ind w:left="708"/>
        <w:rPr>
          <w:rFonts w:ascii="Roboto" w:hAnsi="Roboto" w:cs="Times New Roman"/>
          <w:sz w:val="28"/>
          <w:szCs w:val="28"/>
        </w:rPr>
      </w:pPr>
    </w:p>
    <w:p w:rsidR="00A403D5" w:rsidRDefault="00A403D5" w:rsidP="00A403D5">
      <w:pPr>
        <w:ind w:left="708"/>
        <w:rPr>
          <w:rFonts w:ascii="Roboto" w:hAnsi="Roboto" w:cs="Times New Roman"/>
          <w:sz w:val="28"/>
          <w:szCs w:val="28"/>
        </w:rPr>
      </w:pPr>
      <w:r w:rsidRPr="00A403D5">
        <w:rPr>
          <w:rFonts w:ascii="Roboto" w:hAnsi="Roboto" w:cs="Times New Roman"/>
          <w:sz w:val="28"/>
          <w:szCs w:val="28"/>
        </w:rPr>
        <w:t>Тези примери са само върхът на айсберга. Важно е да започнете от малко, да проучвате и да изграждате постепенно. Не става въпрос за бързо забогатяване, а за устойчиво изграждане на системи, които ще ви служат в дългосрочен план.</w:t>
      </w:r>
    </w:p>
    <w:p w:rsidR="00A403D5" w:rsidRDefault="00A403D5" w:rsidP="00A403D5">
      <w:pPr>
        <w:ind w:left="708"/>
        <w:rPr>
          <w:rFonts w:ascii="Roboto" w:hAnsi="Roboto" w:cs="Times New Roman"/>
          <w:sz w:val="28"/>
          <w:szCs w:val="28"/>
        </w:rPr>
      </w:pPr>
    </w:p>
    <w:p w:rsidR="00A403D5" w:rsidRPr="00A403D5" w:rsidRDefault="00A403D5" w:rsidP="00A403D5">
      <w:pPr>
        <w:spacing w:before="100" w:beforeAutospacing="1" w:after="100" w:afterAutospacing="1"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 xml:space="preserve">Ето ти една ясна таблица с </w:t>
      </w:r>
      <w:r w:rsidRPr="00A403D5">
        <w:rPr>
          <w:rFonts w:ascii="Times New Roman" w:eastAsia="Times New Roman" w:hAnsi="Times New Roman" w:cs="Times New Roman"/>
          <w:b/>
          <w:bCs/>
          <w:sz w:val="24"/>
          <w:szCs w:val="24"/>
          <w:lang w:eastAsia="bg-BG"/>
        </w:rPr>
        <w:t xml:space="preserve">популярни идеи за пасивни и </w:t>
      </w:r>
      <w:proofErr w:type="spellStart"/>
      <w:r w:rsidRPr="00A403D5">
        <w:rPr>
          <w:rFonts w:ascii="Times New Roman" w:eastAsia="Times New Roman" w:hAnsi="Times New Roman" w:cs="Times New Roman"/>
          <w:b/>
          <w:bCs/>
          <w:sz w:val="24"/>
          <w:szCs w:val="24"/>
          <w:lang w:eastAsia="bg-BG"/>
        </w:rPr>
        <w:t>полу</w:t>
      </w:r>
      <w:proofErr w:type="spellEnd"/>
      <w:r w:rsidRPr="00A403D5">
        <w:rPr>
          <w:rFonts w:ascii="Times New Roman" w:eastAsia="Times New Roman" w:hAnsi="Times New Roman" w:cs="Times New Roman"/>
          <w:b/>
          <w:bCs/>
          <w:sz w:val="24"/>
          <w:szCs w:val="24"/>
          <w:lang w:eastAsia="bg-BG"/>
        </w:rPr>
        <w:t>-пасивни доходи</w:t>
      </w:r>
      <w:r w:rsidRPr="00A403D5">
        <w:rPr>
          <w:rFonts w:ascii="Times New Roman" w:eastAsia="Times New Roman" w:hAnsi="Times New Roman" w:cs="Times New Roman"/>
          <w:sz w:val="24"/>
          <w:szCs w:val="24"/>
          <w:lang w:eastAsia="bg-BG"/>
        </w:rPr>
        <w:t>, подредени по категории и с кратки бележки за всяка: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0"/>
        <w:gridCol w:w="2841"/>
        <w:gridCol w:w="1061"/>
        <w:gridCol w:w="3060"/>
      </w:tblGrid>
      <w:tr w:rsidR="00A403D5" w:rsidRPr="00A403D5" w:rsidTr="00A403D5">
        <w:trPr>
          <w:tblHeader/>
          <w:tblCellSpacing w:w="15" w:type="dxa"/>
        </w:trPr>
        <w:tc>
          <w:tcPr>
            <w:tcW w:w="0" w:type="auto"/>
            <w:vAlign w:val="center"/>
            <w:hideMark/>
          </w:tcPr>
          <w:p w:rsidR="00A403D5" w:rsidRPr="00A403D5" w:rsidRDefault="00A403D5" w:rsidP="00A403D5">
            <w:pPr>
              <w:spacing w:after="0" w:line="240" w:lineRule="auto"/>
              <w:jc w:val="center"/>
              <w:rPr>
                <w:rFonts w:ascii="Times New Roman" w:eastAsia="Times New Roman" w:hAnsi="Times New Roman" w:cs="Times New Roman"/>
                <w:b/>
                <w:bCs/>
                <w:sz w:val="24"/>
                <w:szCs w:val="24"/>
                <w:lang w:eastAsia="bg-BG"/>
              </w:rPr>
            </w:pPr>
            <w:r w:rsidRPr="00A403D5">
              <w:rPr>
                <w:rFonts w:ascii="Times New Roman" w:eastAsia="Times New Roman" w:hAnsi="Times New Roman" w:cs="Times New Roman"/>
                <w:b/>
                <w:bCs/>
                <w:sz w:val="24"/>
                <w:szCs w:val="24"/>
                <w:lang w:eastAsia="bg-BG"/>
              </w:rPr>
              <w:t>Категория</w:t>
            </w:r>
          </w:p>
        </w:tc>
        <w:tc>
          <w:tcPr>
            <w:tcW w:w="0" w:type="auto"/>
            <w:vAlign w:val="center"/>
            <w:hideMark/>
          </w:tcPr>
          <w:p w:rsidR="00A403D5" w:rsidRPr="00A403D5" w:rsidRDefault="00A403D5" w:rsidP="00A403D5">
            <w:pPr>
              <w:spacing w:after="0" w:line="240" w:lineRule="auto"/>
              <w:jc w:val="center"/>
              <w:rPr>
                <w:rFonts w:ascii="Times New Roman" w:eastAsia="Times New Roman" w:hAnsi="Times New Roman" w:cs="Times New Roman"/>
                <w:b/>
                <w:bCs/>
                <w:sz w:val="24"/>
                <w:szCs w:val="24"/>
                <w:lang w:eastAsia="bg-BG"/>
              </w:rPr>
            </w:pPr>
            <w:r w:rsidRPr="00A403D5">
              <w:rPr>
                <w:rFonts w:ascii="Times New Roman" w:eastAsia="Times New Roman" w:hAnsi="Times New Roman" w:cs="Times New Roman"/>
                <w:b/>
                <w:bCs/>
                <w:sz w:val="24"/>
                <w:szCs w:val="24"/>
                <w:lang w:eastAsia="bg-BG"/>
              </w:rPr>
              <w:t>Идея</w:t>
            </w:r>
          </w:p>
        </w:tc>
        <w:tc>
          <w:tcPr>
            <w:tcW w:w="0" w:type="auto"/>
            <w:vAlign w:val="center"/>
            <w:hideMark/>
          </w:tcPr>
          <w:p w:rsidR="00A403D5" w:rsidRPr="00A403D5" w:rsidRDefault="00A403D5" w:rsidP="00A403D5">
            <w:pPr>
              <w:spacing w:after="0" w:line="240" w:lineRule="auto"/>
              <w:jc w:val="center"/>
              <w:rPr>
                <w:rFonts w:ascii="Times New Roman" w:eastAsia="Times New Roman" w:hAnsi="Times New Roman" w:cs="Times New Roman"/>
                <w:b/>
                <w:bCs/>
                <w:sz w:val="24"/>
                <w:szCs w:val="24"/>
                <w:lang w:eastAsia="bg-BG"/>
              </w:rPr>
            </w:pPr>
            <w:r w:rsidRPr="00A403D5">
              <w:rPr>
                <w:rFonts w:ascii="Times New Roman" w:eastAsia="Times New Roman" w:hAnsi="Times New Roman" w:cs="Times New Roman"/>
                <w:b/>
                <w:bCs/>
                <w:sz w:val="24"/>
                <w:szCs w:val="24"/>
                <w:lang w:eastAsia="bg-BG"/>
              </w:rPr>
              <w:t>Тип доход</w:t>
            </w:r>
          </w:p>
        </w:tc>
        <w:tc>
          <w:tcPr>
            <w:tcW w:w="0" w:type="auto"/>
            <w:vAlign w:val="center"/>
            <w:hideMark/>
          </w:tcPr>
          <w:p w:rsidR="00A403D5" w:rsidRPr="00A403D5" w:rsidRDefault="00A403D5" w:rsidP="00A403D5">
            <w:pPr>
              <w:spacing w:after="0" w:line="240" w:lineRule="auto"/>
              <w:jc w:val="center"/>
              <w:rPr>
                <w:rFonts w:ascii="Times New Roman" w:eastAsia="Times New Roman" w:hAnsi="Times New Roman" w:cs="Times New Roman"/>
                <w:b/>
                <w:bCs/>
                <w:sz w:val="24"/>
                <w:szCs w:val="24"/>
                <w:lang w:eastAsia="bg-BG"/>
              </w:rPr>
            </w:pPr>
            <w:r w:rsidRPr="00A403D5">
              <w:rPr>
                <w:rFonts w:ascii="Times New Roman" w:eastAsia="Times New Roman" w:hAnsi="Times New Roman" w:cs="Times New Roman"/>
                <w:b/>
                <w:bCs/>
                <w:sz w:val="24"/>
                <w:szCs w:val="24"/>
                <w:lang w:eastAsia="bg-BG"/>
              </w:rPr>
              <w:t>Бележка</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Segoe UI Symbol" w:eastAsia="Times New Roman" w:hAnsi="Segoe UI Symbol" w:cs="Segoe UI Symbol"/>
                <w:sz w:val="24"/>
                <w:szCs w:val="24"/>
                <w:lang w:eastAsia="bg-BG"/>
              </w:rPr>
              <w:t>📚</w:t>
            </w:r>
            <w:r w:rsidRPr="00A403D5">
              <w:rPr>
                <w:rFonts w:ascii="Times New Roman" w:eastAsia="Times New Roman" w:hAnsi="Times New Roman" w:cs="Times New Roman"/>
                <w:sz w:val="24"/>
                <w:szCs w:val="24"/>
                <w:lang w:eastAsia="bg-BG"/>
              </w:rPr>
              <w:t xml:space="preserve"> Образование &amp; дигитално съдържание</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Онлайн курсове (</w:t>
            </w:r>
            <w:proofErr w:type="spellStart"/>
            <w:r w:rsidRPr="00A403D5">
              <w:rPr>
                <w:rFonts w:ascii="Times New Roman" w:eastAsia="Times New Roman" w:hAnsi="Times New Roman" w:cs="Times New Roman"/>
                <w:sz w:val="24"/>
                <w:szCs w:val="24"/>
                <w:lang w:eastAsia="bg-BG"/>
              </w:rPr>
              <w:t>Udemy</w:t>
            </w:r>
            <w:proofErr w:type="spellEnd"/>
            <w:r w:rsidRPr="00A403D5">
              <w:rPr>
                <w:rFonts w:ascii="Times New Roman" w:eastAsia="Times New Roman" w:hAnsi="Times New Roman" w:cs="Times New Roman"/>
                <w:sz w:val="24"/>
                <w:szCs w:val="24"/>
                <w:lang w:eastAsia="bg-BG"/>
              </w:rPr>
              <w:t xml:space="preserve">, </w:t>
            </w:r>
            <w:proofErr w:type="spellStart"/>
            <w:r w:rsidRPr="00A403D5">
              <w:rPr>
                <w:rFonts w:ascii="Times New Roman" w:eastAsia="Times New Roman" w:hAnsi="Times New Roman" w:cs="Times New Roman"/>
                <w:sz w:val="24"/>
                <w:szCs w:val="24"/>
                <w:lang w:eastAsia="bg-BG"/>
              </w:rPr>
              <w:t>Skillshare</w:t>
            </w:r>
            <w:proofErr w:type="spellEnd"/>
            <w:r w:rsidRPr="00A403D5">
              <w:rPr>
                <w:rFonts w:ascii="Times New Roman" w:eastAsia="Times New Roman" w:hAnsi="Times New Roman" w:cs="Times New Roman"/>
                <w:sz w:val="24"/>
                <w:szCs w:val="24"/>
                <w:lang w:eastAsia="bg-BG"/>
              </w:rPr>
              <w:t>)</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Полу</w:t>
            </w:r>
            <w:proofErr w:type="spellEnd"/>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Изисква усилия за създаване, после носи доход дълго време</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E-книга или ръководство</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Полу</w:t>
            </w:r>
            <w:proofErr w:type="spellEnd"/>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Добър вариант, ако имаш експертиза в ниша</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Блог със SEO и реклами</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Полу</w:t>
            </w:r>
            <w:proofErr w:type="spellEnd"/>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 xml:space="preserve">Трябва поддръжка, но после може да генерира Google </w:t>
            </w:r>
            <w:proofErr w:type="spellStart"/>
            <w:r w:rsidRPr="00A403D5">
              <w:rPr>
                <w:rFonts w:ascii="Times New Roman" w:eastAsia="Times New Roman" w:hAnsi="Times New Roman" w:cs="Times New Roman"/>
                <w:sz w:val="24"/>
                <w:szCs w:val="24"/>
                <w:lang w:eastAsia="bg-BG"/>
              </w:rPr>
              <w:t>AdSense</w:t>
            </w:r>
            <w:proofErr w:type="spellEnd"/>
            <w:r w:rsidRPr="00A403D5">
              <w:rPr>
                <w:rFonts w:ascii="Times New Roman" w:eastAsia="Times New Roman" w:hAnsi="Times New Roman" w:cs="Times New Roman"/>
                <w:sz w:val="24"/>
                <w:szCs w:val="24"/>
                <w:lang w:eastAsia="bg-BG"/>
              </w:rPr>
              <w:t xml:space="preserve"> приходи</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Segoe UI Symbol" w:eastAsia="Times New Roman" w:hAnsi="Segoe UI Symbol" w:cs="Segoe UI Symbol"/>
                <w:sz w:val="24"/>
                <w:szCs w:val="24"/>
                <w:lang w:eastAsia="bg-BG"/>
              </w:rPr>
              <w:t>💻</w:t>
            </w:r>
            <w:r w:rsidRPr="00A403D5">
              <w:rPr>
                <w:rFonts w:ascii="Times New Roman" w:eastAsia="Times New Roman" w:hAnsi="Times New Roman" w:cs="Times New Roman"/>
                <w:sz w:val="24"/>
                <w:szCs w:val="24"/>
                <w:lang w:eastAsia="bg-BG"/>
              </w:rPr>
              <w:t xml:space="preserve"> Технологии &amp; онлайн бизнес</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YouTube</w:t>
            </w:r>
            <w:proofErr w:type="spellEnd"/>
            <w:r w:rsidRPr="00A403D5">
              <w:rPr>
                <w:rFonts w:ascii="Times New Roman" w:eastAsia="Times New Roman" w:hAnsi="Times New Roman" w:cs="Times New Roman"/>
                <w:sz w:val="24"/>
                <w:szCs w:val="24"/>
                <w:lang w:eastAsia="bg-BG"/>
              </w:rPr>
              <w:t xml:space="preserve"> канал</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Полу</w:t>
            </w:r>
            <w:proofErr w:type="spellEnd"/>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Доходи от реклами и партньорства</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 xml:space="preserve">Подкаст със </w:t>
            </w:r>
            <w:hyperlink r:id="rId19" w:history="1">
              <w:r w:rsidRPr="00A403D5">
                <w:rPr>
                  <w:rStyle w:val="Hyperlink"/>
                  <w:rFonts w:ascii="Times New Roman" w:eastAsia="Times New Roman" w:hAnsi="Times New Roman" w:cs="Times New Roman"/>
                  <w:sz w:val="24"/>
                  <w:szCs w:val="24"/>
                  <w:lang w:eastAsia="bg-BG"/>
                </w:rPr>
                <w:t>спонсори</w:t>
              </w:r>
            </w:hyperlink>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Полу</w:t>
            </w:r>
            <w:proofErr w:type="spellEnd"/>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Изисква изграждане на аудитория</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Продажба на снимки (</w:t>
            </w:r>
            <w:proofErr w:type="spellStart"/>
            <w:r w:rsidRPr="00A403D5">
              <w:rPr>
                <w:rFonts w:ascii="Times New Roman" w:eastAsia="Times New Roman" w:hAnsi="Times New Roman" w:cs="Times New Roman"/>
                <w:sz w:val="24"/>
                <w:szCs w:val="24"/>
                <w:lang w:eastAsia="bg-BG"/>
              </w:rPr>
              <w:t>Shutterstock</w:t>
            </w:r>
            <w:proofErr w:type="spellEnd"/>
            <w:r w:rsidRPr="00A403D5">
              <w:rPr>
                <w:rFonts w:ascii="Times New Roman" w:eastAsia="Times New Roman" w:hAnsi="Times New Roman" w:cs="Times New Roman"/>
                <w:sz w:val="24"/>
                <w:szCs w:val="24"/>
                <w:lang w:eastAsia="bg-BG"/>
              </w:rPr>
              <w:t xml:space="preserve">, </w:t>
            </w:r>
            <w:proofErr w:type="spellStart"/>
            <w:r w:rsidRPr="00A403D5">
              <w:rPr>
                <w:rFonts w:ascii="Times New Roman" w:eastAsia="Times New Roman" w:hAnsi="Times New Roman" w:cs="Times New Roman"/>
                <w:sz w:val="24"/>
                <w:szCs w:val="24"/>
                <w:lang w:eastAsia="bg-BG"/>
              </w:rPr>
              <w:t>Adobe</w:t>
            </w:r>
            <w:proofErr w:type="spellEnd"/>
            <w:r w:rsidRPr="00A403D5">
              <w:rPr>
                <w:rFonts w:ascii="Times New Roman" w:eastAsia="Times New Roman" w:hAnsi="Times New Roman" w:cs="Times New Roman"/>
                <w:sz w:val="24"/>
                <w:szCs w:val="24"/>
                <w:lang w:eastAsia="bg-BG"/>
              </w:rPr>
              <w:t xml:space="preserve"> </w:t>
            </w:r>
            <w:proofErr w:type="spellStart"/>
            <w:r w:rsidRPr="00A403D5">
              <w:rPr>
                <w:rFonts w:ascii="Times New Roman" w:eastAsia="Times New Roman" w:hAnsi="Times New Roman" w:cs="Times New Roman"/>
                <w:sz w:val="24"/>
                <w:szCs w:val="24"/>
                <w:lang w:eastAsia="bg-BG"/>
              </w:rPr>
              <w:t>Stock</w:t>
            </w:r>
            <w:proofErr w:type="spellEnd"/>
            <w:r w:rsidRPr="00A403D5">
              <w:rPr>
                <w:rFonts w:ascii="Times New Roman" w:eastAsia="Times New Roman" w:hAnsi="Times New Roman" w:cs="Times New Roman"/>
                <w:sz w:val="24"/>
                <w:szCs w:val="24"/>
                <w:lang w:eastAsia="bg-BG"/>
              </w:rPr>
              <w:t>)</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Веднъж качени, снимките могат да носят дълго време</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Segoe UI Symbol" w:eastAsia="Times New Roman" w:hAnsi="Segoe UI Symbol" w:cs="Segoe UI Symbol"/>
                <w:sz w:val="24"/>
                <w:szCs w:val="24"/>
                <w:lang w:eastAsia="bg-BG"/>
              </w:rPr>
              <w:t>💸</w:t>
            </w:r>
            <w:r w:rsidRPr="00A403D5">
              <w:rPr>
                <w:rFonts w:ascii="Times New Roman" w:eastAsia="Times New Roman" w:hAnsi="Times New Roman" w:cs="Times New Roman"/>
                <w:sz w:val="24"/>
                <w:szCs w:val="24"/>
                <w:lang w:eastAsia="bg-BG"/>
              </w:rPr>
              <w:t xml:space="preserve"> Финанси &amp; инвестиции</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Дивидентни акции</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Изисква капитал и правилен подбор</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Индексни фондове / ETF-и</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По-нисък риск, дългосрочен доход</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 xml:space="preserve">Криптовалути със </w:t>
            </w:r>
            <w:proofErr w:type="spellStart"/>
            <w:r w:rsidRPr="00A403D5">
              <w:rPr>
                <w:rFonts w:ascii="Times New Roman" w:eastAsia="Times New Roman" w:hAnsi="Times New Roman" w:cs="Times New Roman"/>
                <w:sz w:val="24"/>
                <w:szCs w:val="24"/>
                <w:lang w:eastAsia="bg-BG"/>
              </w:rPr>
              <w:t>стейкинг</w:t>
            </w:r>
            <w:proofErr w:type="spellEnd"/>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Висок риск, но може да носи доход</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Segoe UI Symbol" w:eastAsia="Times New Roman" w:hAnsi="Segoe UI Symbol" w:cs="Segoe UI Symbol"/>
                <w:sz w:val="24"/>
                <w:szCs w:val="24"/>
                <w:lang w:eastAsia="bg-BG"/>
              </w:rPr>
              <w:lastRenderedPageBreak/>
              <w:t>🏠</w:t>
            </w:r>
            <w:r w:rsidRPr="00A403D5">
              <w:rPr>
                <w:rFonts w:ascii="Times New Roman" w:eastAsia="Times New Roman" w:hAnsi="Times New Roman" w:cs="Times New Roman"/>
                <w:sz w:val="24"/>
                <w:szCs w:val="24"/>
                <w:lang w:eastAsia="bg-BG"/>
              </w:rPr>
              <w:t xml:space="preserve"> Имоти</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Отдаване под наем на жилище</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Полу</w:t>
            </w:r>
            <w:proofErr w:type="spellEnd"/>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Носи постоянен доход, но има управление и поддръжка</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Краткосрочни наеми (</w:t>
            </w:r>
            <w:proofErr w:type="spellStart"/>
            <w:r w:rsidRPr="00A403D5">
              <w:rPr>
                <w:rFonts w:ascii="Times New Roman" w:eastAsia="Times New Roman" w:hAnsi="Times New Roman" w:cs="Times New Roman"/>
                <w:sz w:val="24"/>
                <w:szCs w:val="24"/>
                <w:lang w:eastAsia="bg-BG"/>
              </w:rPr>
              <w:t>Airbnb</w:t>
            </w:r>
            <w:proofErr w:type="spellEnd"/>
            <w:r w:rsidRPr="00A403D5">
              <w:rPr>
                <w:rFonts w:ascii="Times New Roman" w:eastAsia="Times New Roman" w:hAnsi="Times New Roman" w:cs="Times New Roman"/>
                <w:sz w:val="24"/>
                <w:szCs w:val="24"/>
                <w:lang w:eastAsia="bg-BG"/>
              </w:rPr>
              <w:t>)</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Полу</w:t>
            </w:r>
            <w:proofErr w:type="spellEnd"/>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По-високи приходи, но и повече работа</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REITs</w:t>
            </w:r>
            <w:proofErr w:type="spellEnd"/>
            <w:r w:rsidRPr="00A403D5">
              <w:rPr>
                <w:rFonts w:ascii="Times New Roman" w:eastAsia="Times New Roman" w:hAnsi="Times New Roman" w:cs="Times New Roman"/>
                <w:sz w:val="24"/>
                <w:szCs w:val="24"/>
                <w:lang w:eastAsia="bg-BG"/>
              </w:rPr>
              <w:t xml:space="preserve"> (инвестиционни фондове в имоти)</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Дивиденти без да управляваш имот лично</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Segoe UI Symbol" w:eastAsia="Times New Roman" w:hAnsi="Segoe UI Symbol" w:cs="Segoe UI Symbol"/>
                <w:sz w:val="24"/>
                <w:szCs w:val="24"/>
                <w:lang w:eastAsia="bg-BG"/>
              </w:rPr>
              <w:t>🛍</w:t>
            </w:r>
            <w:r w:rsidRPr="00A403D5">
              <w:rPr>
                <w:rFonts w:ascii="Times New Roman" w:eastAsia="Times New Roman" w:hAnsi="Times New Roman" w:cs="Times New Roman"/>
                <w:sz w:val="24"/>
                <w:szCs w:val="24"/>
                <w:lang w:eastAsia="bg-BG"/>
              </w:rPr>
              <w:t xml:space="preserve"> Продукти &amp; услуги</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Dropshipping</w:t>
            </w:r>
            <w:proofErr w:type="spellEnd"/>
            <w:r w:rsidRPr="00A403D5">
              <w:rPr>
                <w:rFonts w:ascii="Times New Roman" w:eastAsia="Times New Roman" w:hAnsi="Times New Roman" w:cs="Times New Roman"/>
                <w:sz w:val="24"/>
                <w:szCs w:val="24"/>
                <w:lang w:eastAsia="bg-BG"/>
              </w:rPr>
              <w:t xml:space="preserve"> магазин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Полу</w:t>
            </w:r>
            <w:proofErr w:type="spellEnd"/>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hyperlink r:id="rId20" w:history="1">
              <w:r w:rsidRPr="00A403D5">
                <w:rPr>
                  <w:rStyle w:val="Hyperlink"/>
                  <w:rFonts w:ascii="Times New Roman" w:eastAsia="Times New Roman" w:hAnsi="Times New Roman" w:cs="Times New Roman"/>
                  <w:sz w:val="24"/>
                  <w:szCs w:val="24"/>
                  <w:lang w:eastAsia="bg-BG"/>
                </w:rPr>
                <w:t>Автоматизиран бизнес модел</w:t>
              </w:r>
            </w:hyperlink>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Продажба на дигитални продукти (шаблони, музика, иконки)</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Веднъж създадени, могат да се продават неограничено</w:t>
            </w:r>
          </w:p>
        </w:tc>
      </w:tr>
      <w:tr w:rsidR="00A403D5" w:rsidRPr="00A403D5" w:rsidTr="00A403D5">
        <w:trPr>
          <w:tblCellSpacing w:w="15" w:type="dxa"/>
        </w:trPr>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Принт</w:t>
            </w:r>
            <w:proofErr w:type="spellEnd"/>
            <w:r w:rsidRPr="00A403D5">
              <w:rPr>
                <w:rFonts w:ascii="Times New Roman" w:eastAsia="Times New Roman" w:hAnsi="Times New Roman" w:cs="Times New Roman"/>
                <w:sz w:val="24"/>
                <w:szCs w:val="24"/>
                <w:lang w:eastAsia="bg-BG"/>
              </w:rPr>
              <w:t xml:space="preserve"> </w:t>
            </w:r>
            <w:proofErr w:type="spellStart"/>
            <w:r w:rsidRPr="00A403D5">
              <w:rPr>
                <w:rFonts w:ascii="Times New Roman" w:eastAsia="Times New Roman" w:hAnsi="Times New Roman" w:cs="Times New Roman"/>
                <w:sz w:val="24"/>
                <w:szCs w:val="24"/>
                <w:lang w:eastAsia="bg-BG"/>
              </w:rPr>
              <w:t>он</w:t>
            </w:r>
            <w:proofErr w:type="spellEnd"/>
            <w:r w:rsidRPr="00A403D5">
              <w:rPr>
                <w:rFonts w:ascii="Times New Roman" w:eastAsia="Times New Roman" w:hAnsi="Times New Roman" w:cs="Times New Roman"/>
                <w:sz w:val="24"/>
                <w:szCs w:val="24"/>
                <w:lang w:eastAsia="bg-BG"/>
              </w:rPr>
              <w:t xml:space="preserve"> </w:t>
            </w:r>
            <w:proofErr w:type="spellStart"/>
            <w:r w:rsidRPr="00A403D5">
              <w:rPr>
                <w:rFonts w:ascii="Times New Roman" w:eastAsia="Times New Roman" w:hAnsi="Times New Roman" w:cs="Times New Roman"/>
                <w:sz w:val="24"/>
                <w:szCs w:val="24"/>
                <w:lang w:eastAsia="bg-BG"/>
              </w:rPr>
              <w:t>диманд</w:t>
            </w:r>
            <w:proofErr w:type="spellEnd"/>
            <w:r w:rsidRPr="00A403D5">
              <w:rPr>
                <w:rFonts w:ascii="Times New Roman" w:eastAsia="Times New Roman" w:hAnsi="Times New Roman" w:cs="Times New Roman"/>
                <w:sz w:val="24"/>
                <w:szCs w:val="24"/>
                <w:lang w:eastAsia="bg-BG"/>
              </w:rPr>
              <w:t xml:space="preserve"> (тениски, чаши и др.)</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sz w:val="24"/>
                <w:szCs w:val="24"/>
                <w:lang w:eastAsia="bg-BG"/>
              </w:rPr>
              <w:t>Полу</w:t>
            </w:r>
            <w:proofErr w:type="spellEnd"/>
            <w:r w:rsidRPr="00A403D5">
              <w:rPr>
                <w:rFonts w:ascii="Times New Roman" w:eastAsia="Times New Roman" w:hAnsi="Times New Roman" w:cs="Times New Roman"/>
                <w:sz w:val="24"/>
                <w:szCs w:val="24"/>
                <w:lang w:eastAsia="bg-BG"/>
              </w:rPr>
              <w:t>-пасивен</w:t>
            </w:r>
          </w:p>
        </w:tc>
        <w:tc>
          <w:tcPr>
            <w:tcW w:w="0" w:type="auto"/>
            <w:vAlign w:val="center"/>
            <w:hideMark/>
          </w:tcPr>
          <w:p w:rsidR="00A403D5" w:rsidRPr="00A403D5" w:rsidRDefault="00A403D5" w:rsidP="00A403D5">
            <w:pPr>
              <w:spacing w:after="0" w:line="240" w:lineRule="auto"/>
              <w:rPr>
                <w:rFonts w:ascii="Times New Roman" w:eastAsia="Times New Roman" w:hAnsi="Times New Roman" w:cs="Times New Roman"/>
                <w:sz w:val="24"/>
                <w:szCs w:val="24"/>
                <w:lang w:eastAsia="bg-BG"/>
              </w:rPr>
            </w:pPr>
            <w:r w:rsidRPr="00A403D5">
              <w:rPr>
                <w:rFonts w:ascii="Times New Roman" w:eastAsia="Times New Roman" w:hAnsi="Times New Roman" w:cs="Times New Roman"/>
                <w:sz w:val="24"/>
                <w:szCs w:val="24"/>
                <w:lang w:eastAsia="bg-BG"/>
              </w:rPr>
              <w:t>Добра автоматизация, но зависи от маркетинга</w:t>
            </w:r>
          </w:p>
        </w:tc>
      </w:tr>
    </w:tbl>
    <w:p w:rsidR="00A403D5" w:rsidRPr="00A403D5" w:rsidRDefault="00A403D5" w:rsidP="00A403D5">
      <w:pPr>
        <w:spacing w:before="100" w:beforeAutospacing="1" w:after="100" w:afterAutospacing="1" w:line="240" w:lineRule="auto"/>
        <w:rPr>
          <w:rFonts w:ascii="Times New Roman" w:eastAsia="Times New Roman" w:hAnsi="Times New Roman" w:cs="Times New Roman"/>
          <w:sz w:val="24"/>
          <w:szCs w:val="24"/>
          <w:lang w:eastAsia="bg-BG"/>
        </w:rPr>
      </w:pPr>
      <w:r w:rsidRPr="00A403D5">
        <w:rPr>
          <w:rFonts w:ascii="Segoe UI Symbol" w:eastAsia="Times New Roman" w:hAnsi="Segoe UI Symbol" w:cs="Segoe UI Symbol"/>
          <w:sz w:val="24"/>
          <w:szCs w:val="24"/>
          <w:lang w:eastAsia="bg-BG"/>
        </w:rPr>
        <w:t>📌</w:t>
      </w:r>
      <w:r w:rsidRPr="00A403D5">
        <w:rPr>
          <w:rFonts w:ascii="Times New Roman" w:eastAsia="Times New Roman" w:hAnsi="Times New Roman" w:cs="Times New Roman"/>
          <w:sz w:val="24"/>
          <w:szCs w:val="24"/>
          <w:lang w:eastAsia="bg-BG"/>
        </w:rPr>
        <w:t xml:space="preserve"> </w:t>
      </w:r>
      <w:r w:rsidRPr="00A403D5">
        <w:rPr>
          <w:rFonts w:ascii="Times New Roman" w:eastAsia="Times New Roman" w:hAnsi="Times New Roman" w:cs="Times New Roman"/>
          <w:b/>
          <w:bCs/>
          <w:sz w:val="24"/>
          <w:szCs w:val="24"/>
          <w:lang w:eastAsia="bg-BG"/>
        </w:rPr>
        <w:t>Разликата:</w:t>
      </w:r>
    </w:p>
    <w:p w:rsidR="00A403D5" w:rsidRPr="00A403D5" w:rsidRDefault="00A403D5" w:rsidP="00A403D5">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hyperlink r:id="rId21" w:history="1">
        <w:r w:rsidRPr="00A403D5">
          <w:rPr>
            <w:rStyle w:val="Hyperlink"/>
            <w:rFonts w:ascii="Times New Roman" w:eastAsia="Times New Roman" w:hAnsi="Times New Roman" w:cs="Times New Roman"/>
            <w:i/>
            <w:iCs/>
            <w:sz w:val="24"/>
            <w:szCs w:val="24"/>
            <w:lang w:eastAsia="bg-BG"/>
          </w:rPr>
          <w:t>Пасивен доход</w:t>
        </w:r>
      </w:hyperlink>
      <w:r w:rsidRPr="00A403D5">
        <w:rPr>
          <w:rFonts w:ascii="Times New Roman" w:eastAsia="Times New Roman" w:hAnsi="Times New Roman" w:cs="Times New Roman"/>
          <w:sz w:val="24"/>
          <w:szCs w:val="24"/>
          <w:lang w:eastAsia="bg-BG"/>
        </w:rPr>
        <w:t xml:space="preserve"> – почти не изисква време след първоначалната инвестиция.</w:t>
      </w:r>
    </w:p>
    <w:p w:rsidR="00A403D5" w:rsidRPr="00A403D5" w:rsidRDefault="00A403D5" w:rsidP="00A403D5">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proofErr w:type="spellStart"/>
      <w:r w:rsidRPr="00A403D5">
        <w:rPr>
          <w:rFonts w:ascii="Times New Roman" w:eastAsia="Times New Roman" w:hAnsi="Times New Roman" w:cs="Times New Roman"/>
          <w:i/>
          <w:iCs/>
          <w:sz w:val="24"/>
          <w:szCs w:val="24"/>
          <w:lang w:eastAsia="bg-BG"/>
        </w:rPr>
        <w:t>Полу</w:t>
      </w:r>
      <w:proofErr w:type="spellEnd"/>
      <w:r w:rsidRPr="00A403D5">
        <w:rPr>
          <w:rFonts w:ascii="Times New Roman" w:eastAsia="Times New Roman" w:hAnsi="Times New Roman" w:cs="Times New Roman"/>
          <w:i/>
          <w:iCs/>
          <w:sz w:val="24"/>
          <w:szCs w:val="24"/>
          <w:lang w:eastAsia="bg-BG"/>
        </w:rPr>
        <w:t>-пасивен доход</w:t>
      </w:r>
      <w:r w:rsidRPr="00A403D5">
        <w:rPr>
          <w:rFonts w:ascii="Times New Roman" w:eastAsia="Times New Roman" w:hAnsi="Times New Roman" w:cs="Times New Roman"/>
          <w:sz w:val="24"/>
          <w:szCs w:val="24"/>
          <w:lang w:eastAsia="bg-BG"/>
        </w:rPr>
        <w:t xml:space="preserve"> – изисква поддръжка (маркетинг, клиенти, ново съдържание), но основата е автоматизирана.</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Психологията на успеха: Как да променим мисленето си</w:t>
      </w: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Най-голямата пречка пред много хора, които искат да изградят пасивен доход, не е липсата на средства, а психологическата бариера. Ние сме програмирани да мислим в рамките на традиционния модел „време за пари“. Тази нагласа ни пречи да видим потенциала в това да инвестираме време и усилия сега, за да имаме свободата да не работим по-късно.</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 xml:space="preserve">Промяната на мисленето е първата и най-важна стъпка. Тя започва с разбирането, че вашето време е вашият най-ценен актив. Вместо да го разменяте за заплата, можете да го инвестирате в създаването на </w:t>
      </w:r>
      <w:hyperlink r:id="rId22" w:history="1">
        <w:r w:rsidRPr="00A403D5">
          <w:rPr>
            <w:rStyle w:val="Hyperlink"/>
            <w:rFonts w:ascii="Roboto" w:hAnsi="Roboto" w:cs="Times New Roman"/>
            <w:sz w:val="28"/>
            <w:szCs w:val="28"/>
          </w:rPr>
          <w:t>активи, които ще работят за вас</w:t>
        </w:r>
      </w:hyperlink>
      <w:r w:rsidRPr="00A403D5">
        <w:rPr>
          <w:rFonts w:ascii="Roboto" w:hAnsi="Roboto" w:cs="Times New Roman"/>
          <w:sz w:val="28"/>
          <w:szCs w:val="28"/>
        </w:rPr>
        <w:t>.</w:t>
      </w:r>
    </w:p>
    <w:p w:rsidR="00A403D5" w:rsidRPr="00A403D5" w:rsidRDefault="00A403D5" w:rsidP="00A403D5">
      <w:pPr>
        <w:ind w:left="708"/>
        <w:rPr>
          <w:rFonts w:ascii="Roboto" w:hAnsi="Roboto" w:cs="Times New Roman"/>
          <w:sz w:val="28"/>
          <w:szCs w:val="28"/>
        </w:rPr>
      </w:pPr>
      <w:r>
        <w:rPr>
          <w:rFonts w:ascii="Roboto" w:hAnsi="Roboto" w:cs="Times New Roman"/>
          <w:noProof/>
          <w:sz w:val="28"/>
          <w:szCs w:val="28"/>
          <w:lang w:eastAsia="bg-BG"/>
        </w:rPr>
        <w:lastRenderedPageBreak/>
        <w:drawing>
          <wp:inline distT="0" distB="0" distL="0" distR="0">
            <wp:extent cx="5760720" cy="3240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23">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Започнете с малки стъпки. Не е нужно да имате хиляди левове, за да започнете. Можете да инвестирате в акции с малки суми, да създадете блог, който да монетизирате с времето, или да започнете да спестявате, за да инвестирате по-късно. Важно е да създадете инерция и да видите как усилията ви започват да дават плодове.</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Развийте търпение. Пасивният доход не се създава за една нощ. Може да отнеме месеци, дори години, докато един проект започне да генерира значителни приходи. Психологическото удовлетворение идва от това да виждате как вашата „снежна топка“ започва да се търкаля и да нараства.</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 xml:space="preserve">Приемете риска. Всяка инвестиция носи риск, но пасивното инвестиране е за управление на този риск, а не за избягването му. Проучете, </w:t>
      </w:r>
      <w:proofErr w:type="spellStart"/>
      <w:r w:rsidRPr="00A403D5">
        <w:rPr>
          <w:rFonts w:ascii="Roboto" w:hAnsi="Roboto" w:cs="Times New Roman"/>
          <w:sz w:val="28"/>
          <w:szCs w:val="28"/>
        </w:rPr>
        <w:t>диверсифицирайте</w:t>
      </w:r>
      <w:proofErr w:type="spellEnd"/>
      <w:r w:rsidRPr="00A403D5">
        <w:rPr>
          <w:rFonts w:ascii="Roboto" w:hAnsi="Roboto" w:cs="Times New Roman"/>
          <w:sz w:val="28"/>
          <w:szCs w:val="28"/>
        </w:rPr>
        <w:t xml:space="preserve"> портфолиото си и не инвестирайте повече, отколкото сте готови да загубите.</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Обучавайте се постоянно. Светът на финансите и технологиите се развива бързо. Четете книги, следвайте експерти, посещавайте семинари. Знанието е най-добрата инвестиция, която можете да направите.</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 xml:space="preserve">Финансовата свобода не е лукс за избрани. Тя е резултат от осъзнати решения, промяна в мисленето и последователни действия. В крайна сметка, пасивният и </w:t>
      </w:r>
      <w:hyperlink r:id="rId24" w:history="1">
        <w:proofErr w:type="spellStart"/>
        <w:r w:rsidRPr="00A403D5">
          <w:rPr>
            <w:rStyle w:val="Hyperlink"/>
            <w:rFonts w:ascii="Roboto" w:hAnsi="Roboto" w:cs="Times New Roman"/>
            <w:sz w:val="28"/>
            <w:szCs w:val="28"/>
          </w:rPr>
          <w:t>полу</w:t>
        </w:r>
        <w:proofErr w:type="spellEnd"/>
        <w:r w:rsidRPr="00A403D5">
          <w:rPr>
            <w:rStyle w:val="Hyperlink"/>
            <w:rFonts w:ascii="Roboto" w:hAnsi="Roboto" w:cs="Times New Roman"/>
            <w:sz w:val="28"/>
            <w:szCs w:val="28"/>
          </w:rPr>
          <w:t>-пасивният доход не са само за пари</w:t>
        </w:r>
      </w:hyperlink>
      <w:bookmarkStart w:id="0" w:name="_GoBack"/>
      <w:bookmarkEnd w:id="0"/>
      <w:r w:rsidRPr="00A403D5">
        <w:rPr>
          <w:rFonts w:ascii="Roboto" w:hAnsi="Roboto" w:cs="Times New Roman"/>
          <w:sz w:val="28"/>
          <w:szCs w:val="28"/>
        </w:rPr>
        <w:t>. Те са за свободата да избирате как да прекарвате времето си, за възможността да се посветите на това, което обичате, и за спокойствието, че не сте зависими от една-единствена заплата.</w:t>
      </w:r>
    </w:p>
    <w:p w:rsidR="00A403D5" w:rsidRPr="00A403D5" w:rsidRDefault="00A403D5" w:rsidP="00A403D5">
      <w:pPr>
        <w:ind w:left="708"/>
        <w:rPr>
          <w:rFonts w:ascii="Roboto" w:hAnsi="Roboto" w:cs="Times New Roman"/>
          <w:sz w:val="28"/>
          <w:szCs w:val="28"/>
        </w:rPr>
      </w:pPr>
    </w:p>
    <w:p w:rsidR="00A403D5" w:rsidRPr="00A403D5" w:rsidRDefault="00A403D5" w:rsidP="00A403D5">
      <w:pPr>
        <w:ind w:left="708"/>
        <w:rPr>
          <w:rFonts w:ascii="Roboto" w:hAnsi="Roboto" w:cs="Times New Roman"/>
          <w:sz w:val="28"/>
          <w:szCs w:val="28"/>
        </w:rPr>
      </w:pPr>
      <w:r w:rsidRPr="00A403D5">
        <w:rPr>
          <w:rFonts w:ascii="Roboto" w:hAnsi="Roboto" w:cs="Times New Roman"/>
          <w:sz w:val="28"/>
          <w:szCs w:val="28"/>
        </w:rPr>
        <w:t>В крайна сметка, пътешествието към финансова свобода е дълго, но невероятно възнаграждаващо. То започва с едно просто решение: да спрем да разменяме времето си за пари и да започнем да изграждаме активи, които ще работят за нас. Това е промяна в мисленето, която може да трансформира не само банковата ни сметка, но и целия ни живот.</w:t>
      </w:r>
    </w:p>
    <w:p w:rsidR="00A403D5" w:rsidRPr="00A403D5" w:rsidRDefault="00A403D5" w:rsidP="00A403D5">
      <w:pPr>
        <w:ind w:left="708"/>
        <w:rPr>
          <w:rFonts w:ascii="Roboto" w:hAnsi="Roboto" w:cs="Times New Roman"/>
          <w:sz w:val="28"/>
          <w:szCs w:val="28"/>
        </w:rPr>
      </w:pPr>
    </w:p>
    <w:p w:rsidR="00F30F6A" w:rsidRPr="00A403D5" w:rsidRDefault="00A403D5" w:rsidP="00A403D5">
      <w:pPr>
        <w:ind w:left="708"/>
        <w:rPr>
          <w:rFonts w:ascii="Roboto" w:hAnsi="Roboto" w:cs="Times New Roman"/>
          <w:sz w:val="32"/>
          <w:szCs w:val="32"/>
          <w:lang w:val="en-US"/>
        </w:rPr>
      </w:pPr>
      <w:r w:rsidRPr="00A403D5">
        <w:rPr>
          <w:rFonts w:ascii="Roboto" w:hAnsi="Roboto" w:cs="Times New Roman"/>
          <w:sz w:val="28"/>
          <w:szCs w:val="28"/>
        </w:rPr>
        <w:t>Не чакайте идеалния момент, защото той никога няма да настъпи. Започнете сега, с малки стъпки, с ясно намерение и с готовност да учите и да се адаптирате. Защото най-голямата инвестиция, която можете да направите, е в себе си. Представете си как ще изглежда животът ви след пет или десет години, ако започнете да изграждате своите източници на пасивен доход днес. Тази мисъл е достатъчно мощен двигател, за да започнете.</w:t>
      </w:r>
    </w:p>
    <w:p w:rsidR="00A403D5" w:rsidRPr="00A403D5" w:rsidRDefault="00A403D5">
      <w:pPr>
        <w:ind w:left="708"/>
        <w:rPr>
          <w:rFonts w:ascii="Roboto" w:hAnsi="Roboto" w:cs="Times New Roman"/>
          <w:sz w:val="32"/>
          <w:szCs w:val="32"/>
          <w:lang w:val="en-US"/>
        </w:rPr>
      </w:pPr>
    </w:p>
    <w:sectPr w:rsidR="00A403D5" w:rsidRPr="00A40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03A45"/>
    <w:multiLevelType w:val="multilevel"/>
    <w:tmpl w:val="6B4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D5"/>
    <w:rsid w:val="00A403D5"/>
    <w:rsid w:val="00F30F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EF082-421A-4189-A67B-F245E14D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3D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A403D5"/>
    <w:rPr>
      <w:b/>
      <w:bCs/>
    </w:rPr>
  </w:style>
  <w:style w:type="character" w:styleId="Emphasis">
    <w:name w:val="Emphasis"/>
    <w:basedOn w:val="DefaultParagraphFont"/>
    <w:uiPriority w:val="20"/>
    <w:qFormat/>
    <w:rsid w:val="00A403D5"/>
    <w:rPr>
      <w:i/>
      <w:iCs/>
    </w:rPr>
  </w:style>
  <w:style w:type="character" w:styleId="Hyperlink">
    <w:name w:val="Hyperlink"/>
    <w:basedOn w:val="DefaultParagraphFont"/>
    <w:uiPriority w:val="99"/>
    <w:unhideWhenUsed/>
    <w:rsid w:val="00A403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7517">
      <w:bodyDiv w:val="1"/>
      <w:marLeft w:val="0"/>
      <w:marRight w:val="0"/>
      <w:marTop w:val="0"/>
      <w:marBottom w:val="0"/>
      <w:divBdr>
        <w:top w:val="none" w:sz="0" w:space="0" w:color="auto"/>
        <w:left w:val="none" w:sz="0" w:space="0" w:color="auto"/>
        <w:bottom w:val="none" w:sz="0" w:space="0" w:color="auto"/>
        <w:right w:val="none" w:sz="0" w:space="0" w:color="auto"/>
      </w:divBdr>
      <w:divsChild>
        <w:div w:id="1926694170">
          <w:marLeft w:val="0"/>
          <w:marRight w:val="0"/>
          <w:marTop w:val="0"/>
          <w:marBottom w:val="0"/>
          <w:divBdr>
            <w:top w:val="none" w:sz="0" w:space="0" w:color="auto"/>
            <w:left w:val="none" w:sz="0" w:space="0" w:color="auto"/>
            <w:bottom w:val="none" w:sz="0" w:space="0" w:color="auto"/>
            <w:right w:val="none" w:sz="0" w:space="0" w:color="auto"/>
          </w:divBdr>
          <w:divsChild>
            <w:div w:id="16852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ypr.bg/news/internet/Idei-za-pasivni-dohodi-prez-lyatoto-41277/" TargetMode="External"/><Relationship Id="rId18" Type="http://schemas.openxmlformats.org/officeDocument/2006/relationships/hyperlink" Target="https://www.bedenbogat.com/2023/10/kak-da-izkaram-pari-za-1-chas-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edenbogat.com/2024/10/blog-post.html" TargetMode="External"/><Relationship Id="rId7" Type="http://schemas.openxmlformats.org/officeDocument/2006/relationships/hyperlink" Target="https://pasivnidohodi.business.blog/" TargetMode="External"/><Relationship Id="rId12" Type="http://schemas.openxmlformats.org/officeDocument/2006/relationships/hyperlink" Target="https://megaremonti.com/12-idei-za-pasivni-dohodi-ot-imoti.html" TargetMode="External"/><Relationship Id="rId17" Type="http://schemas.openxmlformats.org/officeDocument/2006/relationships/hyperlink" Target="https://www.bedenboga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ursi.bg/7-dokazani-metoda-za-pasiven-dohod-koito-shhe-promenyat-zhivota-vi-zavinagi.html" TargetMode="External"/><Relationship Id="rId20" Type="http://schemas.openxmlformats.org/officeDocument/2006/relationships/hyperlink" Target="https://otdron.com/pasivni-dohodi-ot-pritezhanie-na-dron-i-pilotski-licenz.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author.bg/17-idei-za-pasiven-dohod-koito-mozhesh-da-startirash-osthe-dnes.html" TargetMode="External"/><Relationship Id="rId5" Type="http://schemas.openxmlformats.org/officeDocument/2006/relationships/hyperlink" Target="https://www.bedenbogat.com/2024/12/pasivni-dohodi.html" TargetMode="External"/><Relationship Id="rId15" Type="http://schemas.openxmlformats.org/officeDocument/2006/relationships/hyperlink" Target="https://notepad.bg/kak-da-izgradite-imperiya-ot-pasiven-dohod-strategii-koito-rabotyat-dori-dokato-spite.html" TargetMode="External"/><Relationship Id="rId23" Type="http://schemas.openxmlformats.org/officeDocument/2006/relationships/image" Target="media/image4.jpg"/><Relationship Id="rId10" Type="http://schemas.openxmlformats.org/officeDocument/2006/relationships/hyperlink" Target="https://bedenbogat.com" TargetMode="External"/><Relationship Id="rId19" Type="http://schemas.openxmlformats.org/officeDocument/2006/relationships/hyperlink" Target="https://www.bedenbogat.com/2023/10/blog-post_37.html" TargetMode="External"/><Relationship Id="rId4" Type="http://schemas.openxmlformats.org/officeDocument/2006/relationships/webSettings" Target="webSettings.xml"/><Relationship Id="rId9" Type="http://schemas.openxmlformats.org/officeDocument/2006/relationships/hyperlink" Target="https://www.bedenbogat.com/2023/12/pasivni-dohodi-kakvo-predstavlyavat-i.html" TargetMode="External"/><Relationship Id="rId14" Type="http://schemas.openxmlformats.org/officeDocument/2006/relationships/hyperlink" Target="https://reklamnaagencia.com/dobra-finansova-gramotnost-chrez-bedenbogat-com.html" TargetMode="External"/><Relationship Id="rId22" Type="http://schemas.openxmlformats.org/officeDocument/2006/relationships/hyperlink" Target="https://www.bedenbogat.com/2023/10/spestyavane-investira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cp:revision>
  <dcterms:created xsi:type="dcterms:W3CDTF">2025-09-04T04:36:00Z</dcterms:created>
  <dcterms:modified xsi:type="dcterms:W3CDTF">2025-09-04T04:46:00Z</dcterms:modified>
</cp:coreProperties>
</file>