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bidi w:val="0"/>
        <w:jc w:val="left"/>
        <w:rPr>
          <w:rFonts w:ascii="Raleway;Helvetica;Arial;sans-serif" w:hAnsi="Raleway;Helvetica;Arial;sans-serif"/>
          <w:b/>
          <w:i w:val="false"/>
          <w:i w:val="false"/>
          <w:caps w:val="false"/>
          <w:smallCaps w:val="false"/>
          <w:color w:val="000000"/>
          <w:spacing w:val="0"/>
          <w:sz w:val="36"/>
        </w:rPr>
      </w:pPr>
      <w:r>
        <w:rPr>
          <w:rFonts w:ascii="Raleway;Helvetica;Arial;sans-serif" w:hAnsi="Raleway;Helvetica;Arial;sans-serif"/>
          <w:b/>
          <w:bCs/>
          <w:i w:val="false"/>
          <w:caps w:val="false"/>
          <w:smallCaps w:val="false"/>
          <w:color w:val="000000"/>
          <w:spacing w:val="0"/>
          <w:sz w:val="40"/>
          <w:szCs w:val="40"/>
        </w:rPr>
        <w:t>Why QuickBooks Enterprise Support Is Essential for Your Growing Business</w:t>
      </w:r>
    </w:p>
    <w:p>
      <w:pPr>
        <w:pStyle w:val="BodyText"/>
        <w:rPr/>
      </w:pPr>
      <w:r>
        <w:rPr/>
        <w:br/>
      </w:r>
    </w:p>
    <w:p>
      <w:pPr>
        <w:pStyle w:val="PreformattedText"/>
        <w:bidi w:val="0"/>
        <w:jc w:val="left"/>
        <w:rPr>
          <w:b/>
          <w:bCs/>
          <w:sz w:val="40"/>
          <w:szCs w:val="40"/>
        </w:rPr>
      </w:pPr>
      <w:r>
        <w:rPr>
          <w:b/>
          <w:bCs/>
          <w:sz w:val="40"/>
          <w:szCs w:val="40"/>
        </w:rPr>
      </w:r>
    </w:p>
    <w:p>
      <w:pPr>
        <w:pStyle w:val="BodyText"/>
        <w:widowControl/>
        <w:spacing w:before="0" w:after="150"/>
        <w:ind w:hanging="0" w:left="0" w:right="0"/>
        <w:jc w:val="left"/>
        <w:rPr/>
      </w:pPr>
      <w:bookmarkStart w:id="0" w:name="docs-internal-guid-b2f66039-7fff-4b6b-4d"/>
      <w:bookmarkEnd w:id="0"/>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ind w:hanging="0" w:left="0" w:right="0"/>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spacing w:before="0" w:after="150"/>
        <w:ind w:hanging="0" w:left="0" w:right="0"/>
        <w:rPr/>
      </w:pPr>
      <w:r>
        <w:rPr>
          <w:rFonts w:ascii="Raleway;Helvetica;Arial;sans-serif" w:hAnsi="Raleway;Helvetica;Arial;sans-serif"/>
          <w:b w:val="false"/>
          <w:bCs w:val="false"/>
          <w:i w:val="false"/>
          <w:caps w:val="false"/>
          <w:smallCaps w:val="false"/>
          <w:color w:val="000000"/>
          <w:spacing w:val="0"/>
          <w:sz w:val="27"/>
        </w:rPr>
        <w:t>In today’s fast-paced business environment, small to medium-sized enterprises (SMEs) face increasing pressure to streamline operations, manage finances accurately, and make informed decisions. QuickBooks Enterprise is a powerful tool that enables growing businesses to handle complex accounting needs. However, when challenges arise, having direct access to the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becomes not just a convenience, but a critical resource. This article explores why reliable QuickBooks Enterprise support is indispensable for SMEs and how it helps ensure operational efficiency, scalability, and peace of mind.</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What is QuickBooks Enterprise and Why Does It Matter?</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is Intuit’s most robust accounting software offering, designed for businesses with advanced needs in inventory management, reporting, payroll, and user access. Unlike the Pro or Premier versions, Enterprise supports up to 40 users and handles large data files, making it ideal for businesses that are scaling rapidly.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But with more features comes more complexity. That’s where the QuickBooks Enterprise Support Number comes into play. Whether you're dealing with data migration, custom report setup, multi-user access issues, or payroll configuration, expert support can save you hours—if not days—of downtime.</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Key Benefits of QuickBooks Enterprise Support for SMEs</w:t>
      </w:r>
    </w:p>
    <w:p>
      <w:pPr>
        <w:pStyle w:val="BodyText"/>
        <w:numPr>
          <w:ilvl w:val="0"/>
          <w:numId w:val="1"/>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24/7 Expert Assistance</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As your business grows, financial operations become more complicated. Any disruption—whether a payroll glitch or data loss—can significantly affect operations. Having the QuickBooks Enterprise Support Number on hand means you have access to certified experts 24/7 who can help you troubleshoot issues quickly and efficiently.</w:t>
      </w:r>
    </w:p>
    <w:p>
      <w:pPr>
        <w:pStyle w:val="BodyText"/>
        <w:numPr>
          <w:ilvl w:val="0"/>
          <w:numId w:val="2"/>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Customized Solutions for Your Business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Every SME has unique workflows, and generic solutions rarely work. With professional support, you get personalized guidance tailored to your business structure and goals. Whether you need to automate certain tasks, customize reports, or integrate third-party applications, QuickBooks support specialists can guide you every step of the way.</w:t>
      </w:r>
    </w:p>
    <w:p>
      <w:pPr>
        <w:pStyle w:val="BodyText"/>
        <w:numPr>
          <w:ilvl w:val="0"/>
          <w:numId w:val="3"/>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Time and Cost Efficiency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Downtime equals lost revenue. Instead of wasting hours trying to resolve technical issues on your own, calling the QuickBooks Enterprise Support Number provides fast resolutions that keep your business running smoothly. This translates into better productivity, happier clients, and more time to focus on strategic growth.</w:t>
      </w:r>
    </w:p>
    <w:p>
      <w:pPr>
        <w:pStyle w:val="BodyText"/>
        <w:numPr>
          <w:ilvl w:val="0"/>
          <w:numId w:val="4"/>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Data Security and Backup Support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For SMEs, data security is non-negotiable. Losing financial records, invoices, or payroll details can have devastating effects. QuickBooks Enterprise support includes guidance on data backups, recovery protocols, and ensuring your software is compliant with the latest security standards. Expert help ensures your financial data stays protected and recoverable at all times.</w:t>
      </w:r>
    </w:p>
    <w:p>
      <w:pPr>
        <w:pStyle w:val="BodyText"/>
        <w:numPr>
          <w:ilvl w:val="0"/>
          <w:numId w:val="5"/>
        </w:numPr>
        <w:tabs>
          <w:tab w:val="clear" w:pos="709"/>
          <w:tab w:val="left" w:pos="0" w:leader="none"/>
        </w:tabs>
        <w:spacing w:before="0" w:after="150"/>
        <w:ind w:hanging="283" w:left="709"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Scalability and Growth Planning</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As your SME grows, your accounting needs evolve. QuickBooks Enterprise can scale with you—but configuring it correctly is crucial. Whether it’s adding more users, integrating advanced inventory modules, or setting up multi-location tracking, support agents can help optimize your setup. One call to the QuickBooks Enterprise Support Number can ensure you’re making the most of your investment.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Common Issues Solved by QuickBooks Enterprise Support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Errors during software installation or updates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Multi-user mode configuration problems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Payroll setup and tax form issues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Inventory tracking discrepancies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Report customization and export errors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File size limitations and performance optimization</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Integration with third-party apps and CRMs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These aren’t one-size-fits-all problems. That’s why SMEs benefit from the expertise of dedicated support professionals who understand the nuances of the software and business.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Real-World Example: An SME Success Story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Take, for instance, a mid-sized manufacturing company that recently upgraded from QuickBooks Premier to Enterprise. Initially, they struggled with transitioning data and setting up custom inventory workflows. After reaching out to the QuickBooks Enterprise Support Number, they received hands-on assistance with migrating their files, configuring custom reports, and training staff. Within days, the business was fully operational and began to see increased efficiency across departments.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This kind of support can be the difference between a smooth transition and a costly delay.</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How to Contact QuickBooks Enterprise Support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There are several ways SMEs can get help, but calling the QuickBooks Enterprise Support Number offers the fastest and most direct assistance. Make sure you have your license details, company ID, and a brief description of the issue ready when you call. This will help the support team resolve your query faster.</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For businesses operating outside of regular hours or with ongoing support needs, consider subscribing to a dedicated support plan for even faster service and priority routing.</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 Why the QuickBooks Enterprise Support Number Is a Lifeline for SMEs</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 conclusion, having immediate access to the QuickBooks Enterprise Support Number is essential for any SME using the platform. Whether you're facing a critical accounting error or simply need advice on the best way to customize a report, expert support ensures your business stays agile, efficient, and compliant.</w:t>
      </w:r>
    </w:p>
    <w:p>
      <w:pPr>
        <w:pStyle w:val="BodyText"/>
        <w:spacing w:before="0" w:after="150"/>
        <w:ind w:hanging="0" w:left="0" w:right="0"/>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Don’t let software challenges slow down your growth. As your business expands, so will your operational demands. Make sure you have the right support system in place to meet them head-on. Your success depends on it.</w:t>
      </w:r>
    </w:p>
    <w:p>
      <w:pPr>
        <w:pStyle w:val="BodyText"/>
        <w:widowControl/>
        <w:spacing w:before="0" w:after="150"/>
        <w:ind w:hanging="0" w:left="0" w:right="0"/>
        <w:jc w:val="left"/>
        <w:rPr/>
      </w:pPr>
      <w:bookmarkStart w:id="1" w:name="docs-internal-guid-a6e0fdc2-7fff-a3c2-b7"/>
      <w:bookmarkEnd w:id="1"/>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 xml:space="preserve">Call Now: </w:t>
      </w:r>
      <w:hyperlink r:id="rId5">
        <w:r>
          <w:rPr>
            <w:rStyle w:val="Hyperlink"/>
            <w:rFonts w:ascii="Verdana;sans-serif" w:hAnsi="Verdana;sans-serif"/>
            <w:b/>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r>
        <w:rPr>
          <w:rFonts w:ascii="Verdana;sans-serif" w:hAnsi="Verdana;sans-serif"/>
          <w:b/>
          <w:bCs w:val="false"/>
          <w:i w:val="false"/>
          <w:caps w:val="false"/>
          <w:smallCaps w:val="false"/>
          <w:strike w:val="false"/>
          <w:dstrike w:val="false"/>
          <w:color w:val="000000"/>
          <w:spacing w:val="0"/>
          <w:sz w:val="26"/>
          <w:szCs w:val="26"/>
          <w:u w:val="none"/>
          <w:effect w:val="none"/>
          <w:shd w:fill="auto" w:val="clear"/>
        </w:rPr>
        <w:t>Get the help you need — anytime, anywhere!</w:t>
      </w:r>
    </w:p>
    <w:p>
      <w:pPr>
        <w:sectPr>
          <w:type w:val="continuous"/>
          <w:pgSz w:w="11906" w:h="16838"/>
          <w:pgMar w:left="1134" w:right="1134" w:gutter="0" w:header="0" w:top="1134" w:footer="0" w:bottom="1134"/>
          <w:formProt w:val="false"/>
          <w:textDirection w:val="lrTb"/>
          <w:docGrid w:type="default" w:linePitch="100" w:charSpace="0"/>
        </w:sectPr>
      </w:pPr>
    </w:p>
    <w:p>
      <w:pPr>
        <w:pStyle w:val="Normal"/>
        <w:ind w:hanging="0" w:left="0" w:right="0"/>
        <w:rPr>
          <w:b w:val="false"/>
          <w:bCs w:val="false"/>
          <w:color w:val="000000"/>
        </w:rPr>
      </w:pPr>
      <w:r>
        <w:rPr>
          <w:b w:val="false"/>
          <w:bCs w:val="false"/>
          <w:color w:val="000000"/>
        </w:rPr>
        <w:br/>
      </w:r>
    </w:p>
    <w:p>
      <w:pPr>
        <w:pStyle w:val="PreformattedText"/>
        <w:bidi w:val="0"/>
        <w:spacing w:before="0" w:after="0"/>
        <w:jc w:val="left"/>
        <w:rPr>
          <w:b w:val="false"/>
          <w:bCs w:val="false"/>
          <w:color w:val="000000"/>
        </w:rPr>
      </w:pPr>
      <w:r>
        <w:rPr>
          <w:b w:val="false"/>
          <w:bCs w:val="false"/>
          <w:color w:val="000000"/>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2"/>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4"/>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5"/>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hyperlink" Target="https://bookkippo.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LibreOffice/24.2.7.2$Linux_X86_64 LibreOffice_project/420$Build-2</Application>
  <AppVersion>15.0000</AppVersion>
  <Pages>4</Pages>
  <Words>836</Words>
  <Characters>4998</Characters>
  <CharactersWithSpaces>5791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2025-07-24T01:46:34Z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